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F3" w:rsidRPr="0019470F" w:rsidRDefault="0019470F" w:rsidP="00D45AD2">
      <w:pPr>
        <w:jc w:val="center"/>
        <w:rPr>
          <w:b/>
        </w:rPr>
      </w:pPr>
      <w:r w:rsidRPr="0019470F">
        <w:rPr>
          <w:b/>
        </w:rPr>
        <w:t>UCHWAŁA Nr</w:t>
      </w:r>
      <w:r w:rsidR="00F70DB9">
        <w:rPr>
          <w:b/>
        </w:rPr>
        <w:t xml:space="preserve"> XXXIV/183/2013</w:t>
      </w:r>
    </w:p>
    <w:p w:rsidR="0019470F" w:rsidRPr="0019470F" w:rsidRDefault="0019470F" w:rsidP="00D45AD2">
      <w:pPr>
        <w:jc w:val="center"/>
        <w:rPr>
          <w:b/>
        </w:rPr>
      </w:pPr>
      <w:r w:rsidRPr="0019470F">
        <w:rPr>
          <w:b/>
        </w:rPr>
        <w:t xml:space="preserve">Rady Miejskiej w </w:t>
      </w:r>
      <w:proofErr w:type="gramStart"/>
      <w:r w:rsidRPr="0019470F">
        <w:rPr>
          <w:b/>
        </w:rPr>
        <w:t>Mordach</w:t>
      </w:r>
      <w:proofErr w:type="gramEnd"/>
    </w:p>
    <w:p w:rsidR="0019470F" w:rsidRDefault="0019470F" w:rsidP="00D45AD2">
      <w:pPr>
        <w:jc w:val="center"/>
        <w:rPr>
          <w:b/>
        </w:rPr>
      </w:pPr>
      <w:proofErr w:type="gramStart"/>
      <w:r w:rsidRPr="0019470F">
        <w:rPr>
          <w:b/>
        </w:rPr>
        <w:t>z</w:t>
      </w:r>
      <w:proofErr w:type="gramEnd"/>
      <w:r w:rsidRPr="0019470F">
        <w:rPr>
          <w:b/>
        </w:rPr>
        <w:t xml:space="preserve"> dnia</w:t>
      </w:r>
      <w:r w:rsidR="00F70DB9">
        <w:rPr>
          <w:b/>
        </w:rPr>
        <w:t xml:space="preserve"> 19 listopada 2013r. </w:t>
      </w:r>
    </w:p>
    <w:p w:rsidR="0019470F" w:rsidRDefault="0019470F" w:rsidP="00D45AD2">
      <w:pPr>
        <w:jc w:val="both"/>
        <w:rPr>
          <w:b/>
        </w:rPr>
      </w:pPr>
    </w:p>
    <w:p w:rsidR="0019470F" w:rsidRDefault="0019470F" w:rsidP="00D45AD2">
      <w:pPr>
        <w:jc w:val="both"/>
      </w:pPr>
      <w:r>
        <w:t xml:space="preserve">w sprawie określenia wymagań jakie powinien spełniać przedsiębiorca ubiegający </w:t>
      </w:r>
      <w:proofErr w:type="gramStart"/>
      <w:r>
        <w:t xml:space="preserve">się </w:t>
      </w:r>
      <w:r w:rsidR="00F70DB9">
        <w:t xml:space="preserve">                           </w:t>
      </w:r>
      <w:r>
        <w:t>o</w:t>
      </w:r>
      <w:proofErr w:type="gramEnd"/>
      <w:r>
        <w:t xml:space="preserve"> uzyskanie zezwolenia na prowadzenie działalno</w:t>
      </w:r>
      <w:r w:rsidR="00B35E49">
        <w:t>ści w zakresie opróżniania zbiorników bezodpływowych i transportu nieczystości ciekłych.</w:t>
      </w:r>
    </w:p>
    <w:p w:rsidR="005B1DA5" w:rsidRDefault="005B1DA5" w:rsidP="00D45AD2">
      <w:pPr>
        <w:jc w:val="both"/>
      </w:pPr>
    </w:p>
    <w:p w:rsidR="00B35E49" w:rsidRDefault="00B35E49" w:rsidP="00D45AD2">
      <w:pPr>
        <w:jc w:val="both"/>
      </w:pPr>
    </w:p>
    <w:p w:rsidR="00B35E49" w:rsidRDefault="00B35E49" w:rsidP="00D45AD2">
      <w:pPr>
        <w:jc w:val="both"/>
      </w:pPr>
    </w:p>
    <w:p w:rsidR="00B35E49" w:rsidRDefault="00B35E49" w:rsidP="00F70DB9">
      <w:pPr>
        <w:ind w:firstLine="708"/>
        <w:jc w:val="both"/>
      </w:pPr>
      <w:r>
        <w:t xml:space="preserve">Na podstawie art. 7 ust. 3a ustawy z dnia 13 września 1996r. o utrzymaniu </w:t>
      </w:r>
      <w:proofErr w:type="gramStart"/>
      <w:r>
        <w:t xml:space="preserve">czystości </w:t>
      </w:r>
      <w:r w:rsidR="00F70DB9">
        <w:t xml:space="preserve">                    </w:t>
      </w:r>
      <w:r>
        <w:t>i</w:t>
      </w:r>
      <w:proofErr w:type="gramEnd"/>
      <w:r>
        <w:t xml:space="preserve"> </w:t>
      </w:r>
      <w:r w:rsidR="00D45AD2">
        <w:t>porządku w gminach (</w:t>
      </w:r>
      <w:proofErr w:type="spellStart"/>
      <w:r w:rsidR="00D45AD2">
        <w:t>Dz.U</w:t>
      </w:r>
      <w:proofErr w:type="spellEnd"/>
      <w:r w:rsidR="00D45AD2">
        <w:t xml:space="preserve">. z 2012r., poz. 391 </w:t>
      </w:r>
      <w:r>
        <w:t>)</w:t>
      </w:r>
      <w:r w:rsidR="00C118D2">
        <w:t xml:space="preserve"> Rada Miejska w Mordach </w:t>
      </w:r>
      <w:proofErr w:type="gramStart"/>
      <w:r w:rsidR="00C118D2">
        <w:t xml:space="preserve">uchwala </w:t>
      </w:r>
      <w:r w:rsidR="00F70DB9">
        <w:t xml:space="preserve">                                       co</w:t>
      </w:r>
      <w:proofErr w:type="gramEnd"/>
      <w:r w:rsidR="00C118D2">
        <w:t xml:space="preserve"> następuje:</w:t>
      </w:r>
    </w:p>
    <w:p w:rsidR="00C118D2" w:rsidRDefault="00C118D2" w:rsidP="00D45AD2">
      <w:pPr>
        <w:jc w:val="both"/>
      </w:pPr>
    </w:p>
    <w:p w:rsidR="00C118D2" w:rsidRDefault="00C118D2" w:rsidP="00D45AD2">
      <w:pPr>
        <w:jc w:val="both"/>
      </w:pPr>
    </w:p>
    <w:p w:rsidR="00C118D2" w:rsidRDefault="00C118D2" w:rsidP="00D45AD2">
      <w:pPr>
        <w:jc w:val="center"/>
      </w:pPr>
      <w:r w:rsidRPr="00111268">
        <w:t>§</w:t>
      </w:r>
      <w:r>
        <w:t>1.</w:t>
      </w:r>
    </w:p>
    <w:p w:rsidR="005B1DA5" w:rsidRDefault="005B1DA5" w:rsidP="00D45AD2">
      <w:pPr>
        <w:jc w:val="both"/>
      </w:pPr>
    </w:p>
    <w:p w:rsidR="00C118D2" w:rsidRDefault="00C118D2" w:rsidP="00D45AD2">
      <w:pPr>
        <w:jc w:val="both"/>
      </w:pPr>
      <w:r>
        <w:t xml:space="preserve">Określa się </w:t>
      </w:r>
      <w:r w:rsidR="00F70DB9">
        <w:t>wymagania, jakie</w:t>
      </w:r>
      <w:r>
        <w:t xml:space="preserve"> powinien spełnić przedsiębiorca ubiegający się o uzyskanie zezwolenia na przeprowadzenie działalności w zakresie opróżniania zbiorników bezodpływowych i transportu nieczystości ciekłych na terenie miasta i gminy </w:t>
      </w:r>
      <w:proofErr w:type="gramStart"/>
      <w:r>
        <w:t>Mordy</w:t>
      </w:r>
      <w:proofErr w:type="gramEnd"/>
      <w:r>
        <w:t>, stanowiące załącznik do uchwały</w:t>
      </w:r>
      <w:r w:rsidR="005B1DA5">
        <w:t>.</w:t>
      </w:r>
    </w:p>
    <w:p w:rsidR="005B1DA5" w:rsidRDefault="005B1DA5" w:rsidP="00D45AD2">
      <w:pPr>
        <w:jc w:val="both"/>
      </w:pPr>
    </w:p>
    <w:p w:rsidR="005B1DA5" w:rsidRDefault="005B1DA5" w:rsidP="00D45AD2">
      <w:pPr>
        <w:jc w:val="center"/>
      </w:pPr>
      <w:r w:rsidRPr="00111268">
        <w:t>§</w:t>
      </w:r>
      <w:r>
        <w:t>2.</w:t>
      </w:r>
    </w:p>
    <w:p w:rsidR="005B1DA5" w:rsidRDefault="005B1DA5" w:rsidP="00D45AD2">
      <w:pPr>
        <w:jc w:val="both"/>
      </w:pPr>
    </w:p>
    <w:p w:rsidR="005B1DA5" w:rsidRDefault="005B1DA5" w:rsidP="00D45AD2">
      <w:pPr>
        <w:jc w:val="both"/>
      </w:pPr>
      <w:r>
        <w:t>Traci moc uchwała Nr XLI/197/10 Rady Miejskiej w Mordach z dnia 27 sierpnia 2010</w:t>
      </w:r>
      <w:proofErr w:type="gramStart"/>
      <w:r>
        <w:t>r.</w:t>
      </w:r>
      <w:r w:rsidR="00D45AD2">
        <w:t xml:space="preserve"> </w:t>
      </w:r>
      <w:r w:rsidR="00F70DB9">
        <w:t xml:space="preserve">                  </w:t>
      </w:r>
      <w:r w:rsidR="00D45AD2">
        <w:t>w</w:t>
      </w:r>
      <w:proofErr w:type="gramEnd"/>
      <w:r w:rsidR="00D45AD2">
        <w:t xml:space="preserve"> sprawie określenia wymagań jakie powinien spełniać przedsiębiorca ubiegający się </w:t>
      </w:r>
      <w:r w:rsidR="00F70DB9">
        <w:t xml:space="preserve">                         </w:t>
      </w:r>
      <w:r w:rsidR="00D45AD2">
        <w:t xml:space="preserve">o uzyskanie zezwolenia na prowadzenie działalności w zakresie odbierania odpadów komunalnych od właścicieli nieruchomości i opróżniania zbiorników bezodpływowych </w:t>
      </w:r>
      <w:r w:rsidR="00F70DB9">
        <w:t xml:space="preserve">                     </w:t>
      </w:r>
      <w:r w:rsidR="00D45AD2">
        <w:t>i transportu nieczystości ciekłych.</w:t>
      </w:r>
    </w:p>
    <w:p w:rsidR="005B1DA5" w:rsidRDefault="005B1DA5" w:rsidP="00D45AD2">
      <w:pPr>
        <w:jc w:val="both"/>
      </w:pPr>
    </w:p>
    <w:p w:rsidR="005B1DA5" w:rsidRDefault="005B1DA5" w:rsidP="00D45AD2">
      <w:pPr>
        <w:jc w:val="both"/>
      </w:pPr>
    </w:p>
    <w:p w:rsidR="005B1DA5" w:rsidRDefault="005B1DA5" w:rsidP="00D45AD2">
      <w:pPr>
        <w:jc w:val="center"/>
      </w:pPr>
      <w:r w:rsidRPr="00111268">
        <w:t>§</w:t>
      </w:r>
      <w:r>
        <w:t>3.</w:t>
      </w:r>
    </w:p>
    <w:p w:rsidR="005B1DA5" w:rsidRDefault="005B1DA5" w:rsidP="00D45AD2">
      <w:pPr>
        <w:jc w:val="both"/>
      </w:pPr>
    </w:p>
    <w:p w:rsidR="005B1DA5" w:rsidRDefault="005B1DA5" w:rsidP="00D45AD2">
      <w:pPr>
        <w:jc w:val="both"/>
      </w:pPr>
      <w:r>
        <w:t xml:space="preserve">Wykonanie uchwały powierza się Burmistrzowi Miasta i Gminy </w:t>
      </w:r>
      <w:proofErr w:type="gramStart"/>
      <w:r>
        <w:t>Mordy</w:t>
      </w:r>
      <w:proofErr w:type="gramEnd"/>
      <w:r>
        <w:t>.</w:t>
      </w:r>
    </w:p>
    <w:p w:rsidR="005B1DA5" w:rsidRDefault="005B1DA5" w:rsidP="00D45AD2">
      <w:pPr>
        <w:jc w:val="both"/>
      </w:pPr>
    </w:p>
    <w:p w:rsidR="005B1DA5" w:rsidRDefault="005B1DA5" w:rsidP="00D45AD2">
      <w:pPr>
        <w:jc w:val="both"/>
      </w:pPr>
    </w:p>
    <w:p w:rsidR="005B1DA5" w:rsidRDefault="005B1DA5" w:rsidP="00D45AD2">
      <w:pPr>
        <w:jc w:val="center"/>
      </w:pPr>
      <w:proofErr w:type="gramStart"/>
      <w:r w:rsidRPr="00111268">
        <w:t>§</w:t>
      </w:r>
      <w:r>
        <w:t>4.</w:t>
      </w:r>
      <w:proofErr w:type="gramEnd"/>
    </w:p>
    <w:p w:rsidR="005B1DA5" w:rsidRDefault="005B1DA5" w:rsidP="00D45AD2">
      <w:pPr>
        <w:jc w:val="both"/>
      </w:pPr>
    </w:p>
    <w:p w:rsidR="005B1DA5" w:rsidRDefault="005B1DA5" w:rsidP="00D45AD2">
      <w:pPr>
        <w:jc w:val="both"/>
      </w:pPr>
      <w:r>
        <w:t>Uchwała wchodzi w życie</w:t>
      </w:r>
      <w:r w:rsidR="00D45AD2">
        <w:t xml:space="preserve"> po upływie 14 dni od ogłoszenia</w:t>
      </w:r>
      <w:r>
        <w:t xml:space="preserve"> w Dzienniku Urzędowym Województwa Mazowieckiego.</w:t>
      </w:r>
    </w:p>
    <w:p w:rsidR="005B1DA5" w:rsidRDefault="005B1DA5" w:rsidP="00D45AD2">
      <w:pPr>
        <w:jc w:val="both"/>
      </w:pPr>
    </w:p>
    <w:p w:rsidR="005B1DA5" w:rsidRDefault="005B1DA5" w:rsidP="00D45AD2">
      <w:pPr>
        <w:jc w:val="both"/>
      </w:pPr>
    </w:p>
    <w:p w:rsidR="005B1DA5" w:rsidRPr="0019470F" w:rsidRDefault="005B1DA5" w:rsidP="00D45AD2">
      <w:pPr>
        <w:jc w:val="both"/>
      </w:pPr>
    </w:p>
    <w:sectPr w:rsidR="005B1DA5" w:rsidRPr="0019470F" w:rsidSect="0039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9470F"/>
    <w:rsid w:val="0019470F"/>
    <w:rsid w:val="001B19A6"/>
    <w:rsid w:val="00321EEC"/>
    <w:rsid w:val="003966F3"/>
    <w:rsid w:val="005B1DA5"/>
    <w:rsid w:val="00836C55"/>
    <w:rsid w:val="009C0662"/>
    <w:rsid w:val="00B35E49"/>
    <w:rsid w:val="00C118D2"/>
    <w:rsid w:val="00D45AD2"/>
    <w:rsid w:val="00F7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177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Twoja nazwa użytkownika</cp:lastModifiedBy>
  <cp:revision>3</cp:revision>
  <cp:lastPrinted>2013-11-20T14:27:00Z</cp:lastPrinted>
  <dcterms:created xsi:type="dcterms:W3CDTF">2013-11-13T11:29:00Z</dcterms:created>
  <dcterms:modified xsi:type="dcterms:W3CDTF">2013-11-20T14:27:00Z</dcterms:modified>
</cp:coreProperties>
</file>