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DC" w:rsidRPr="006F6342" w:rsidRDefault="00B30ADC" w:rsidP="00AD5DA1">
      <w:pPr>
        <w:tabs>
          <w:tab w:val="left" w:pos="3570"/>
          <w:tab w:val="center" w:pos="4819"/>
        </w:tabs>
        <w:jc w:val="center"/>
        <w:rPr>
          <w:b/>
        </w:rPr>
      </w:pPr>
      <w:r w:rsidRPr="006F6342">
        <w:rPr>
          <w:b/>
        </w:rPr>
        <w:t xml:space="preserve">BURMISTRZ </w:t>
      </w:r>
      <w:r w:rsidR="001C4DDE" w:rsidRPr="006F6342">
        <w:rPr>
          <w:b/>
        </w:rPr>
        <w:t xml:space="preserve"> </w:t>
      </w:r>
      <w:r w:rsidRPr="006F6342">
        <w:rPr>
          <w:b/>
        </w:rPr>
        <w:t>MIASTA I GMINY  MORDY</w:t>
      </w:r>
    </w:p>
    <w:p w:rsidR="000A4E2B" w:rsidRPr="006F6342" w:rsidRDefault="000A4E2B" w:rsidP="00C82A07">
      <w:pPr>
        <w:tabs>
          <w:tab w:val="left" w:pos="3570"/>
          <w:tab w:val="center" w:pos="4819"/>
        </w:tabs>
        <w:jc w:val="both"/>
        <w:rPr>
          <w:b/>
        </w:rPr>
      </w:pPr>
    </w:p>
    <w:p w:rsidR="00627EDC" w:rsidRPr="006F6342" w:rsidRDefault="00B30ADC" w:rsidP="00C82A07">
      <w:pPr>
        <w:tabs>
          <w:tab w:val="left" w:pos="3570"/>
          <w:tab w:val="center" w:pos="4819"/>
        </w:tabs>
        <w:jc w:val="both"/>
      </w:pPr>
      <w:r w:rsidRPr="006F6342">
        <w:t xml:space="preserve">podaje do publicznej wiadomości , że ogłasza </w:t>
      </w:r>
      <w:r w:rsidR="00AC4343" w:rsidRPr="006F6342">
        <w:t>pierwszy</w:t>
      </w:r>
      <w:r w:rsidRPr="006F6342">
        <w:t xml:space="preserve"> </w:t>
      </w:r>
      <w:r w:rsidR="00D25245">
        <w:t xml:space="preserve">pisemny </w:t>
      </w:r>
      <w:r w:rsidRPr="006F6342">
        <w:t>nieograniczony przetarg na sprzedaż nieruchomości</w:t>
      </w:r>
      <w:r w:rsidR="009460C9" w:rsidRPr="006F6342">
        <w:t xml:space="preserve"> niezabudowan</w:t>
      </w:r>
      <w:r w:rsidR="00A75173" w:rsidRPr="006F6342">
        <w:t>ych</w:t>
      </w:r>
      <w:r w:rsidR="00A75173" w:rsidRPr="006F6342">
        <w:rPr>
          <w:b/>
        </w:rPr>
        <w:t>,</w:t>
      </w:r>
      <w:r w:rsidR="00A75173" w:rsidRPr="006F6342">
        <w:t xml:space="preserve"> stanowiących własność mienia komunalnego Gminy Mordy</w:t>
      </w:r>
      <w:r w:rsidR="00627EDC" w:rsidRPr="006F6342">
        <w:t xml:space="preserve"> położonych w miejscowości :</w:t>
      </w:r>
    </w:p>
    <w:p w:rsidR="00D905C1" w:rsidRPr="006F6342" w:rsidRDefault="00627EDC" w:rsidP="00D905C1">
      <w:pPr>
        <w:jc w:val="both"/>
        <w:rPr>
          <w:rFonts w:ascii="Calibri" w:hAnsi="Calibri"/>
          <w:b/>
        </w:rPr>
      </w:pPr>
      <w:r w:rsidRPr="006F6342">
        <w:rPr>
          <w:b/>
        </w:rPr>
        <w:t>Radzików - Stopki</w:t>
      </w:r>
      <w:r w:rsidR="00A75173" w:rsidRPr="006F6342">
        <w:rPr>
          <w:b/>
        </w:rPr>
        <w:t xml:space="preserve"> ujawnionych w K .W. Nr </w:t>
      </w:r>
      <w:r w:rsidR="00D905C1" w:rsidRPr="006F6342">
        <w:rPr>
          <w:rFonts w:ascii="Calibri" w:hAnsi="Calibri"/>
          <w:b/>
        </w:rPr>
        <w:t xml:space="preserve"> SI1S/00076351/8.</w:t>
      </w:r>
    </w:p>
    <w:p w:rsidR="00D905C1" w:rsidRPr="006F6342" w:rsidRDefault="00D905C1" w:rsidP="00D905C1">
      <w:pPr>
        <w:jc w:val="both"/>
        <w:rPr>
          <w:rFonts w:ascii="Calibri" w:hAnsi="Calibri"/>
        </w:rPr>
      </w:pPr>
      <w:r w:rsidRPr="006F6342">
        <w:rPr>
          <w:b/>
          <w:color w:val="000000"/>
        </w:rPr>
        <w:t>1.</w:t>
      </w:r>
      <w:r w:rsidRPr="006F6342">
        <w:rPr>
          <w:color w:val="000000"/>
        </w:rPr>
        <w:t xml:space="preserve"> działka nr </w:t>
      </w:r>
      <w:r w:rsidRPr="006F6342">
        <w:rPr>
          <w:rFonts w:ascii="Calibri" w:hAnsi="Calibri"/>
          <w:b/>
        </w:rPr>
        <w:t>337 o powierzchni 0,1900 ha</w:t>
      </w:r>
      <w:r w:rsidRPr="006F6342">
        <w:rPr>
          <w:rFonts w:ascii="Calibri" w:hAnsi="Calibri"/>
        </w:rPr>
        <w:t xml:space="preserve"> </w:t>
      </w:r>
      <w:r w:rsidRPr="006F6342">
        <w:t xml:space="preserve">położona jest  w  strefie oznaczonej symbolem </w:t>
      </w:r>
      <w:r w:rsidRPr="006F6342">
        <w:rPr>
          <w:b/>
        </w:rPr>
        <w:t>R-2</w:t>
      </w:r>
      <w:r w:rsidRPr="006F6342">
        <w:t xml:space="preserve"> terenach rolniczych wielofunkcyjnych obszarach wiejskich oraz częściowo w strefie określonej symbolem</w:t>
      </w:r>
      <w:r w:rsidRPr="006F6342">
        <w:rPr>
          <w:b/>
        </w:rPr>
        <w:t xml:space="preserve"> R-1</w:t>
      </w:r>
      <w:r w:rsidRPr="006F6342">
        <w:t xml:space="preserve"> terenach rolniczych intensywnego rolnictwa.</w:t>
      </w:r>
    </w:p>
    <w:p w:rsidR="00D905C1" w:rsidRPr="006F6342" w:rsidRDefault="00D905C1" w:rsidP="00D905C1">
      <w:pPr>
        <w:jc w:val="both"/>
        <w:rPr>
          <w:rFonts w:ascii="Calibri" w:hAnsi="Calibri"/>
          <w:b/>
        </w:rPr>
      </w:pPr>
      <w:r w:rsidRPr="006F6342">
        <w:rPr>
          <w:rFonts w:ascii="Calibri" w:hAnsi="Calibri"/>
          <w:b/>
        </w:rPr>
        <w:t xml:space="preserve">Cena wywoławcza nieruchomości wynosi 855,00 zł (słownie: osiemset pięćdziesiąt pięć złotych). </w:t>
      </w:r>
    </w:p>
    <w:p w:rsidR="00A75173" w:rsidRPr="006F6342" w:rsidRDefault="00A75173" w:rsidP="00C82A07">
      <w:pPr>
        <w:tabs>
          <w:tab w:val="left" w:pos="3570"/>
          <w:tab w:val="center" w:pos="4819"/>
        </w:tabs>
        <w:jc w:val="both"/>
        <w:rPr>
          <w:b/>
        </w:rPr>
      </w:pPr>
      <w:r w:rsidRPr="006F6342">
        <w:rPr>
          <w:b/>
        </w:rPr>
        <w:t xml:space="preserve">Wadium                                                     - </w:t>
      </w:r>
      <w:r w:rsidR="00D905C1" w:rsidRPr="006F6342">
        <w:rPr>
          <w:b/>
        </w:rPr>
        <w:t>8</w:t>
      </w:r>
      <w:r w:rsidRPr="006F6342">
        <w:rPr>
          <w:b/>
        </w:rPr>
        <w:t>6 zł.</w:t>
      </w:r>
    </w:p>
    <w:p w:rsidR="00D905C1" w:rsidRPr="006F6342" w:rsidRDefault="00D905C1" w:rsidP="00D905C1">
      <w:pPr>
        <w:jc w:val="both"/>
        <w:rPr>
          <w:rFonts w:ascii="Calibri" w:hAnsi="Calibri"/>
          <w:b/>
        </w:rPr>
      </w:pPr>
      <w:r w:rsidRPr="006F6342">
        <w:rPr>
          <w:rFonts w:ascii="Calibri" w:hAnsi="Calibri"/>
          <w:b/>
        </w:rPr>
        <w:t>Posiedzenie Komisji Przetargowej i otwarcie ofert nastąpi przy udziale oferentów 2</w:t>
      </w:r>
      <w:r w:rsidR="00D24517">
        <w:rPr>
          <w:rFonts w:ascii="Calibri" w:hAnsi="Calibri"/>
          <w:b/>
        </w:rPr>
        <w:t>5</w:t>
      </w:r>
      <w:r w:rsidRPr="006F6342">
        <w:rPr>
          <w:rFonts w:ascii="Calibri" w:hAnsi="Calibri"/>
          <w:b/>
        </w:rPr>
        <w:t xml:space="preserve"> października 2010r. o godz. 12</w:t>
      </w:r>
      <w:r w:rsidRPr="006F6342">
        <w:rPr>
          <w:rFonts w:ascii="Calibri" w:hAnsi="Calibri"/>
          <w:b/>
          <w:vertAlign w:val="superscript"/>
        </w:rPr>
        <w:t>00</w:t>
      </w:r>
      <w:r w:rsidRPr="006F6342">
        <w:rPr>
          <w:rFonts w:ascii="Calibri" w:hAnsi="Calibri"/>
          <w:b/>
        </w:rPr>
        <w:t xml:space="preserve"> w sali  konferencyjnej Urzędu.</w:t>
      </w:r>
    </w:p>
    <w:p w:rsidR="006F6342" w:rsidRPr="006F6342" w:rsidRDefault="00A75173" w:rsidP="006F6342">
      <w:pPr>
        <w:rPr>
          <w:rFonts w:ascii="Calibri" w:hAnsi="Calibri"/>
        </w:rPr>
      </w:pPr>
      <w:r w:rsidRPr="006F6342">
        <w:rPr>
          <w:b/>
        </w:rPr>
        <w:t>2.</w:t>
      </w:r>
      <w:r w:rsidRPr="006F6342">
        <w:t xml:space="preserve"> </w:t>
      </w:r>
      <w:r w:rsidR="00D905C1" w:rsidRPr="006F6342">
        <w:t>d</w:t>
      </w:r>
      <w:r w:rsidRPr="006F6342">
        <w:t xml:space="preserve">ziałka nr </w:t>
      </w:r>
      <w:r w:rsidR="00D905C1" w:rsidRPr="006F6342">
        <w:rPr>
          <w:rFonts w:ascii="Calibri" w:hAnsi="Calibri"/>
          <w:b/>
        </w:rPr>
        <w:t>401/1 o powierzchni 0,0800 ha</w:t>
      </w:r>
      <w:r w:rsidR="00D905C1" w:rsidRPr="006F6342">
        <w:rPr>
          <w:rFonts w:ascii="Calibri" w:hAnsi="Calibri"/>
        </w:rPr>
        <w:t xml:space="preserve"> </w:t>
      </w:r>
      <w:r w:rsidR="006F6342" w:rsidRPr="006F6342">
        <w:rPr>
          <w:rFonts w:ascii="Calibri" w:hAnsi="Calibri"/>
        </w:rPr>
        <w:t>położona jest  w  strefie oznaczonej symbolem</w:t>
      </w:r>
      <w:r w:rsidR="006F6342" w:rsidRPr="006F6342">
        <w:rPr>
          <w:rFonts w:ascii="Calibri" w:hAnsi="Calibri"/>
          <w:b/>
        </w:rPr>
        <w:t xml:space="preserve"> R-1</w:t>
      </w:r>
      <w:r w:rsidR="006F6342" w:rsidRPr="006F6342">
        <w:rPr>
          <w:rFonts w:ascii="Calibri" w:hAnsi="Calibri"/>
        </w:rPr>
        <w:t xml:space="preserve"> terenach rolniczych intensywnego  rolnictwa. Aktualnie wykorzystywana jest jako łąka.</w:t>
      </w:r>
    </w:p>
    <w:p w:rsidR="00D905C1" w:rsidRPr="006F6342" w:rsidRDefault="00A75173" w:rsidP="00D905C1">
      <w:pPr>
        <w:jc w:val="both"/>
        <w:rPr>
          <w:rFonts w:ascii="Calibri" w:hAnsi="Calibri"/>
          <w:b/>
        </w:rPr>
      </w:pPr>
      <w:r w:rsidRPr="006F6342">
        <w:rPr>
          <w:b/>
        </w:rPr>
        <w:t>Cena wywoławcza gruntu do przetargu</w:t>
      </w:r>
      <w:r w:rsidR="00D905C1" w:rsidRPr="006F6342">
        <w:rPr>
          <w:rFonts w:ascii="Calibri" w:hAnsi="Calibri"/>
          <w:b/>
        </w:rPr>
        <w:t xml:space="preserve"> wynosi 800,00 zł (słownie: osiemset złotych). </w:t>
      </w:r>
    </w:p>
    <w:p w:rsidR="00A75173" w:rsidRPr="006F6342" w:rsidRDefault="00A75173" w:rsidP="00C82A07">
      <w:pPr>
        <w:tabs>
          <w:tab w:val="left" w:pos="3570"/>
          <w:tab w:val="center" w:pos="4819"/>
        </w:tabs>
        <w:jc w:val="both"/>
        <w:rPr>
          <w:b/>
        </w:rPr>
      </w:pPr>
      <w:r w:rsidRPr="006F6342">
        <w:rPr>
          <w:b/>
        </w:rPr>
        <w:t xml:space="preserve">Wadium                        </w:t>
      </w:r>
      <w:r w:rsidR="00D905C1" w:rsidRPr="006F6342">
        <w:rPr>
          <w:b/>
        </w:rPr>
        <w:t xml:space="preserve">                             - 8</w:t>
      </w:r>
      <w:r w:rsidRPr="006F6342">
        <w:rPr>
          <w:b/>
        </w:rPr>
        <w:t>0 zł.</w:t>
      </w:r>
    </w:p>
    <w:p w:rsidR="00D905C1" w:rsidRPr="006F6342" w:rsidRDefault="00D905C1" w:rsidP="00D905C1">
      <w:pPr>
        <w:jc w:val="both"/>
        <w:rPr>
          <w:rFonts w:ascii="Calibri" w:hAnsi="Calibri"/>
          <w:b/>
        </w:rPr>
      </w:pPr>
      <w:r w:rsidRPr="006F6342">
        <w:rPr>
          <w:rFonts w:ascii="Calibri" w:hAnsi="Calibri"/>
          <w:b/>
        </w:rPr>
        <w:t>Posiedzenie Komisji Przetargowej i otwarcie ofert nastąpi przy udziale oferentów 2</w:t>
      </w:r>
      <w:r w:rsidR="00D24517">
        <w:rPr>
          <w:rFonts w:ascii="Calibri" w:hAnsi="Calibri"/>
          <w:b/>
        </w:rPr>
        <w:t>5</w:t>
      </w:r>
      <w:r w:rsidRPr="006F6342">
        <w:rPr>
          <w:rFonts w:ascii="Calibri" w:hAnsi="Calibri"/>
          <w:b/>
        </w:rPr>
        <w:t xml:space="preserve"> października 2010r. o godz. 12³</w:t>
      </w:r>
      <w:r w:rsidRPr="006F6342">
        <w:rPr>
          <w:rFonts w:ascii="Calibri" w:hAnsi="Calibri"/>
          <w:b/>
          <w:vertAlign w:val="superscript"/>
        </w:rPr>
        <w:t>0</w:t>
      </w:r>
      <w:r w:rsidRPr="006F6342">
        <w:rPr>
          <w:rFonts w:ascii="Calibri" w:hAnsi="Calibri"/>
          <w:b/>
        </w:rPr>
        <w:t xml:space="preserve"> w sali  konferencyjnej Urzędu.</w:t>
      </w:r>
    </w:p>
    <w:p w:rsidR="00D905C1" w:rsidRPr="006F6342" w:rsidRDefault="00D905C1" w:rsidP="00D905C1">
      <w:r w:rsidRPr="006F6342">
        <w:rPr>
          <w:b/>
        </w:rPr>
        <w:t>3.</w:t>
      </w:r>
      <w:r w:rsidRPr="006F6342">
        <w:t>działka nr</w:t>
      </w:r>
      <w:r w:rsidRPr="006F6342">
        <w:rPr>
          <w:b/>
        </w:rPr>
        <w:t xml:space="preserve"> </w:t>
      </w:r>
      <w:r w:rsidRPr="006F6342">
        <w:rPr>
          <w:rFonts w:ascii="Calibri" w:hAnsi="Calibri"/>
          <w:b/>
        </w:rPr>
        <w:t>507/1 o powierzchni 0,3400</w:t>
      </w:r>
      <w:r w:rsidRPr="006F6342">
        <w:rPr>
          <w:rFonts w:ascii="Calibri" w:hAnsi="Calibri"/>
        </w:rPr>
        <w:t xml:space="preserve"> ha </w:t>
      </w:r>
      <w:r w:rsidRPr="006F6342">
        <w:t xml:space="preserve">położona jest  w  strefie oznaczonej symbolem </w:t>
      </w:r>
      <w:r w:rsidRPr="006F6342">
        <w:rPr>
          <w:b/>
        </w:rPr>
        <w:t>ZL</w:t>
      </w:r>
      <w:r w:rsidRPr="006F6342">
        <w:t xml:space="preserve"> terenach lasów i zalesień</w:t>
      </w:r>
      <w:r w:rsidRPr="006F6342">
        <w:rPr>
          <w:b/>
        </w:rPr>
        <w:t xml:space="preserve"> </w:t>
      </w:r>
      <w:r w:rsidRPr="006F6342">
        <w:t>oraz częściowo w strefie określonej symbolem</w:t>
      </w:r>
      <w:r w:rsidRPr="006F6342">
        <w:rPr>
          <w:b/>
        </w:rPr>
        <w:t xml:space="preserve"> R-1</w:t>
      </w:r>
      <w:r w:rsidRPr="006F6342">
        <w:t xml:space="preserve"> terenach rolniczych intensywnego rolnictwa.</w:t>
      </w:r>
    </w:p>
    <w:p w:rsidR="00D905C1" w:rsidRPr="006F6342" w:rsidRDefault="00D905C1" w:rsidP="00D905C1">
      <w:pPr>
        <w:jc w:val="both"/>
        <w:rPr>
          <w:rFonts w:ascii="Calibri" w:hAnsi="Calibri"/>
          <w:b/>
        </w:rPr>
      </w:pPr>
      <w:r w:rsidRPr="006F6342">
        <w:rPr>
          <w:rFonts w:ascii="Calibri" w:hAnsi="Calibri"/>
          <w:b/>
        </w:rPr>
        <w:t xml:space="preserve">Cena wywoławcza nieruchomości wynosi 1 530,00 zł (słownie: jeden tysiąc pięćset trzydzieści złotych). </w:t>
      </w:r>
    </w:p>
    <w:p w:rsidR="00D905C1" w:rsidRPr="006F6342" w:rsidRDefault="006F6342" w:rsidP="006F6342">
      <w:pPr>
        <w:jc w:val="both"/>
        <w:rPr>
          <w:rFonts w:ascii="Calibri" w:hAnsi="Calibri"/>
          <w:b/>
        </w:rPr>
      </w:pPr>
      <w:r w:rsidRPr="006F6342">
        <w:rPr>
          <w:rFonts w:ascii="Calibri" w:hAnsi="Calibri"/>
          <w:b/>
        </w:rPr>
        <w:t xml:space="preserve">Wadium w wysokości 153,00 zł ( słownie : sto pięćdziesiąt trzy złote ) </w:t>
      </w:r>
    </w:p>
    <w:p w:rsidR="006F6342" w:rsidRDefault="006F6342" w:rsidP="006F6342">
      <w:pPr>
        <w:jc w:val="both"/>
        <w:rPr>
          <w:rFonts w:ascii="Calibri" w:hAnsi="Calibri"/>
          <w:b/>
        </w:rPr>
      </w:pPr>
      <w:r w:rsidRPr="006F6342">
        <w:rPr>
          <w:rFonts w:ascii="Calibri" w:hAnsi="Calibri"/>
          <w:b/>
        </w:rPr>
        <w:t>Posiedzenie Komisji Przetargowej i otwarcie ofert nastąpi przy udziale oferentów 2</w:t>
      </w:r>
      <w:r w:rsidR="00D24517">
        <w:rPr>
          <w:rFonts w:ascii="Calibri" w:hAnsi="Calibri"/>
          <w:b/>
        </w:rPr>
        <w:t>5</w:t>
      </w:r>
      <w:r w:rsidRPr="006F6342">
        <w:rPr>
          <w:rFonts w:ascii="Calibri" w:hAnsi="Calibri"/>
          <w:b/>
        </w:rPr>
        <w:t xml:space="preserve"> października 2010r. o godz. 11°° w sali  konferencyjnej Urzędu.</w:t>
      </w:r>
    </w:p>
    <w:p w:rsidR="0064655C" w:rsidRDefault="0064655C" w:rsidP="006F6342">
      <w:pPr>
        <w:jc w:val="both"/>
        <w:rPr>
          <w:rFonts w:ascii="Calibri" w:hAnsi="Calibri"/>
          <w:b/>
        </w:rPr>
      </w:pPr>
    </w:p>
    <w:p w:rsidR="006F6342" w:rsidRDefault="006F6342" w:rsidP="006F6342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Stara Wieś ujawnionych w K. W. Nr </w:t>
      </w:r>
      <w:r w:rsidR="0064655C" w:rsidRPr="006F6342">
        <w:rPr>
          <w:rFonts w:ascii="Calibri" w:hAnsi="Calibri"/>
          <w:b/>
        </w:rPr>
        <w:t>SI1S/00076351/8.</w:t>
      </w:r>
    </w:p>
    <w:p w:rsidR="0064655C" w:rsidRDefault="0064655C" w:rsidP="0064655C">
      <w:pPr>
        <w:jc w:val="both"/>
      </w:pPr>
      <w:r>
        <w:rPr>
          <w:rFonts w:ascii="Calibri" w:hAnsi="Calibri"/>
          <w:b/>
        </w:rPr>
        <w:t>1.</w:t>
      </w:r>
      <w:r>
        <w:rPr>
          <w:rFonts w:ascii="Calibri" w:hAnsi="Calibri"/>
        </w:rPr>
        <w:t>działka nr 266</w:t>
      </w:r>
      <w:r w:rsidRPr="00E07A62">
        <w:rPr>
          <w:rFonts w:ascii="Calibri" w:hAnsi="Calibri"/>
        </w:rPr>
        <w:t xml:space="preserve"> o powierzchni 0,1</w:t>
      </w:r>
      <w:r>
        <w:rPr>
          <w:rFonts w:ascii="Calibri" w:hAnsi="Calibri"/>
        </w:rPr>
        <w:t>70</w:t>
      </w:r>
      <w:r w:rsidRPr="00E07A62">
        <w:rPr>
          <w:rFonts w:ascii="Calibri" w:hAnsi="Calibri"/>
        </w:rPr>
        <w:t xml:space="preserve">0 ha </w:t>
      </w:r>
      <w:r w:rsidRPr="00044C91">
        <w:t xml:space="preserve">położona jest  w  strefie oznaczonej </w:t>
      </w:r>
      <w:r w:rsidRPr="00044C91">
        <w:rPr>
          <w:b/>
        </w:rPr>
        <w:t xml:space="preserve"> R-2</w:t>
      </w:r>
      <w:r w:rsidRPr="00044C91">
        <w:t xml:space="preserve"> terenach rolniczych wielofunkcyjnych obszarach wiejskich</w:t>
      </w:r>
      <w:r>
        <w:t>.</w:t>
      </w:r>
    </w:p>
    <w:p w:rsidR="0064655C" w:rsidRPr="00E07A62" w:rsidRDefault="0064655C" w:rsidP="0064655C">
      <w:pPr>
        <w:jc w:val="both"/>
        <w:rPr>
          <w:rFonts w:ascii="Calibri" w:hAnsi="Calibri"/>
        </w:rPr>
      </w:pPr>
      <w:r w:rsidRPr="00E07A62">
        <w:rPr>
          <w:rFonts w:ascii="Calibri" w:hAnsi="Calibri"/>
          <w:b/>
        </w:rPr>
        <w:t xml:space="preserve">Cena wywoławcza nieruchomości wynosi </w:t>
      </w:r>
      <w:r>
        <w:rPr>
          <w:rFonts w:ascii="Calibri" w:hAnsi="Calibri"/>
          <w:b/>
        </w:rPr>
        <w:t xml:space="preserve">1 </w:t>
      </w:r>
      <w:r w:rsidRPr="00E07A62">
        <w:rPr>
          <w:rFonts w:ascii="Calibri" w:hAnsi="Calibri"/>
          <w:b/>
        </w:rPr>
        <w:t xml:space="preserve">000,00 zł (słownie: </w:t>
      </w:r>
      <w:r>
        <w:rPr>
          <w:rFonts w:ascii="Calibri" w:hAnsi="Calibri"/>
          <w:b/>
        </w:rPr>
        <w:t>jeden</w:t>
      </w:r>
      <w:r w:rsidRPr="00E07A62">
        <w:rPr>
          <w:rFonts w:ascii="Calibri" w:hAnsi="Calibri"/>
          <w:b/>
        </w:rPr>
        <w:t xml:space="preserve"> tysi</w:t>
      </w:r>
      <w:r>
        <w:rPr>
          <w:rFonts w:ascii="Calibri" w:hAnsi="Calibri"/>
          <w:b/>
        </w:rPr>
        <w:t>ą</w:t>
      </w:r>
      <w:r w:rsidRPr="00E07A62">
        <w:rPr>
          <w:rFonts w:ascii="Calibri" w:hAnsi="Calibri"/>
          <w:b/>
        </w:rPr>
        <w:t xml:space="preserve">c złotych) </w:t>
      </w:r>
    </w:p>
    <w:p w:rsidR="0064655C" w:rsidRDefault="0064655C" w:rsidP="0064655C">
      <w:pPr>
        <w:jc w:val="both"/>
        <w:rPr>
          <w:rFonts w:ascii="Calibri" w:hAnsi="Calibri"/>
          <w:b/>
        </w:rPr>
      </w:pPr>
      <w:r w:rsidRPr="00E07A62">
        <w:rPr>
          <w:rFonts w:ascii="Calibri" w:hAnsi="Calibri"/>
          <w:b/>
        </w:rPr>
        <w:t xml:space="preserve">Wadium w wysokości </w:t>
      </w:r>
      <w:r>
        <w:rPr>
          <w:rFonts w:ascii="Calibri" w:hAnsi="Calibri"/>
          <w:b/>
        </w:rPr>
        <w:t>1</w:t>
      </w:r>
      <w:r w:rsidRPr="00E07A62">
        <w:rPr>
          <w:rFonts w:ascii="Calibri" w:hAnsi="Calibri"/>
          <w:b/>
        </w:rPr>
        <w:t xml:space="preserve">00,00 zł ( słownie : </w:t>
      </w:r>
      <w:r>
        <w:rPr>
          <w:rFonts w:ascii="Calibri" w:hAnsi="Calibri"/>
          <w:b/>
        </w:rPr>
        <w:t xml:space="preserve">sto </w:t>
      </w:r>
      <w:r w:rsidRPr="00E07A62">
        <w:rPr>
          <w:rFonts w:ascii="Calibri" w:hAnsi="Calibri"/>
          <w:b/>
        </w:rPr>
        <w:t>złotych )</w:t>
      </w:r>
      <w:r>
        <w:rPr>
          <w:rFonts w:ascii="Calibri" w:hAnsi="Calibri"/>
          <w:b/>
        </w:rPr>
        <w:t>.</w:t>
      </w:r>
    </w:p>
    <w:p w:rsidR="0064655C" w:rsidRPr="00E07A62" w:rsidRDefault="0064655C" w:rsidP="0064655C">
      <w:pPr>
        <w:jc w:val="both"/>
        <w:rPr>
          <w:rFonts w:ascii="Calibri" w:hAnsi="Calibri"/>
          <w:b/>
        </w:rPr>
      </w:pPr>
      <w:r w:rsidRPr="00E07A62">
        <w:rPr>
          <w:rFonts w:ascii="Calibri" w:hAnsi="Calibri"/>
          <w:b/>
        </w:rPr>
        <w:t>Posiedzenie Komisji Przetargowej i otwarcie ofert nastąpi przy udziale oferentów 2</w:t>
      </w:r>
      <w:r w:rsidR="00D24517">
        <w:rPr>
          <w:rFonts w:ascii="Calibri" w:hAnsi="Calibri"/>
          <w:b/>
        </w:rPr>
        <w:t>5</w:t>
      </w:r>
      <w:r w:rsidRPr="00E07A62">
        <w:rPr>
          <w:rFonts w:ascii="Calibri" w:hAnsi="Calibri"/>
          <w:b/>
        </w:rPr>
        <w:t xml:space="preserve"> października 2010r. </w:t>
      </w:r>
      <w:r>
        <w:rPr>
          <w:rFonts w:ascii="Calibri" w:hAnsi="Calibri"/>
          <w:b/>
        </w:rPr>
        <w:t>o godz. 10</w:t>
      </w:r>
      <w:r w:rsidRPr="00E07A62">
        <w:rPr>
          <w:rFonts w:ascii="Calibri" w:hAnsi="Calibri"/>
          <w:b/>
        </w:rPr>
        <w:t>°° w sali  konferencyjnej Urzędu.</w:t>
      </w:r>
    </w:p>
    <w:p w:rsidR="0064655C" w:rsidRDefault="0064655C" w:rsidP="006F6342">
      <w:pPr>
        <w:jc w:val="both"/>
        <w:rPr>
          <w:rFonts w:ascii="Calibri" w:hAnsi="Calibri"/>
        </w:rPr>
      </w:pPr>
    </w:p>
    <w:p w:rsidR="00343FC9" w:rsidRDefault="00343FC9" w:rsidP="006F6342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miasto Mordy ujawnionych w </w:t>
      </w:r>
      <w:r>
        <w:rPr>
          <w:rFonts w:ascii="Calibri" w:hAnsi="Calibri"/>
          <w:b/>
        </w:rPr>
        <w:t xml:space="preserve">K. W. Nr </w:t>
      </w:r>
      <w:r w:rsidRPr="006F6342">
        <w:rPr>
          <w:rFonts w:ascii="Calibri" w:hAnsi="Calibri"/>
          <w:b/>
        </w:rPr>
        <w:t>SI1S/000</w:t>
      </w:r>
      <w:r>
        <w:rPr>
          <w:rFonts w:ascii="Calibri" w:hAnsi="Calibri"/>
          <w:b/>
        </w:rPr>
        <w:t>94767/9</w:t>
      </w:r>
    </w:p>
    <w:p w:rsidR="00343FC9" w:rsidRPr="00E07A62" w:rsidRDefault="00343FC9" w:rsidP="00343FC9">
      <w:pPr>
        <w:jc w:val="both"/>
        <w:rPr>
          <w:rFonts w:ascii="Calibri" w:hAnsi="Calibri"/>
        </w:rPr>
      </w:pPr>
      <w:r>
        <w:t xml:space="preserve">1.działka nr 1761 o pow.0,1140 ha </w:t>
      </w:r>
      <w:r w:rsidRPr="00E07A62">
        <w:rPr>
          <w:rFonts w:ascii="Calibri" w:hAnsi="Calibri"/>
        </w:rPr>
        <w:t xml:space="preserve">położona jest  w terenach zabudowy mieszkaniowej jednorodzinnej i zabudowy zagrodowej oznaczonej na rysunku planu symbolem </w:t>
      </w:r>
      <w:r w:rsidRPr="00E07A62">
        <w:rPr>
          <w:rFonts w:ascii="Calibri" w:hAnsi="Calibri"/>
          <w:b/>
        </w:rPr>
        <w:t>MNU</w:t>
      </w:r>
      <w:r w:rsidRPr="00E07A62">
        <w:rPr>
          <w:rFonts w:ascii="Calibri" w:hAnsi="Calibri"/>
        </w:rPr>
        <w:t>.</w:t>
      </w:r>
    </w:p>
    <w:p w:rsidR="00343FC9" w:rsidRPr="00E07A62" w:rsidRDefault="00343FC9" w:rsidP="00343FC9">
      <w:pPr>
        <w:jc w:val="both"/>
        <w:rPr>
          <w:rFonts w:ascii="Calibri" w:hAnsi="Calibri"/>
          <w:b/>
        </w:rPr>
      </w:pPr>
      <w:r w:rsidRPr="00343FC9">
        <w:rPr>
          <w:rFonts w:ascii="Calibri" w:hAnsi="Calibri"/>
        </w:rPr>
        <w:t xml:space="preserve"> </w:t>
      </w:r>
      <w:r w:rsidRPr="00E07A62">
        <w:rPr>
          <w:rFonts w:ascii="Calibri" w:hAnsi="Calibri"/>
        </w:rPr>
        <w:t>Nieruchomość składa się z działki, do której dojazd jest możliwy przez działkę nr 1762 i 1799 stanowiącą rów. Istnieje możliwość podłączenia do energii elektrycznej i  sieci wodno - kanalizacyjnej.</w:t>
      </w:r>
      <w:r w:rsidRPr="00343FC9">
        <w:rPr>
          <w:rFonts w:ascii="Calibri" w:hAnsi="Calibri"/>
          <w:b/>
        </w:rPr>
        <w:t xml:space="preserve"> </w:t>
      </w:r>
      <w:r w:rsidRPr="00E07A62">
        <w:rPr>
          <w:rFonts w:ascii="Calibri" w:hAnsi="Calibri"/>
          <w:b/>
        </w:rPr>
        <w:t>Cena wywoławcza nieruchomości wynosi 30 000,00 zł (słownie: trzydzieści tysięcy złotych) + podatek VAT.</w:t>
      </w:r>
    </w:p>
    <w:p w:rsidR="00D25245" w:rsidRDefault="00343FC9" w:rsidP="00D25245">
      <w:pPr>
        <w:jc w:val="both"/>
        <w:rPr>
          <w:rFonts w:ascii="Calibri" w:hAnsi="Calibri"/>
          <w:b/>
        </w:rPr>
      </w:pPr>
      <w:r w:rsidRPr="00E07A62">
        <w:rPr>
          <w:rFonts w:ascii="Calibri" w:hAnsi="Calibri"/>
          <w:b/>
        </w:rPr>
        <w:t>Wadium</w:t>
      </w:r>
      <w:r w:rsidR="00D25245">
        <w:rPr>
          <w:rFonts w:ascii="Calibri" w:hAnsi="Calibri"/>
          <w:b/>
        </w:rPr>
        <w:t xml:space="preserve">                                </w:t>
      </w:r>
      <w:r w:rsidRPr="00E07A62">
        <w:rPr>
          <w:rFonts w:ascii="Calibri" w:hAnsi="Calibri"/>
          <w:b/>
        </w:rPr>
        <w:t>3 000,00 zł ( słownie : trzy tysiące złotych )</w:t>
      </w:r>
      <w:r w:rsidR="00D25245" w:rsidRPr="00D25245">
        <w:rPr>
          <w:rFonts w:ascii="Calibri" w:hAnsi="Calibri"/>
          <w:b/>
        </w:rPr>
        <w:t xml:space="preserve"> </w:t>
      </w:r>
      <w:r w:rsidR="00D25245">
        <w:rPr>
          <w:rFonts w:ascii="Calibri" w:hAnsi="Calibri"/>
          <w:b/>
        </w:rPr>
        <w:t>.</w:t>
      </w:r>
    </w:p>
    <w:p w:rsidR="00D25245" w:rsidRDefault="00D25245" w:rsidP="00D25245">
      <w:pPr>
        <w:jc w:val="both"/>
        <w:rPr>
          <w:rFonts w:ascii="Calibri" w:hAnsi="Calibri"/>
          <w:b/>
        </w:rPr>
      </w:pPr>
      <w:r w:rsidRPr="00E07A62">
        <w:rPr>
          <w:rFonts w:ascii="Calibri" w:hAnsi="Calibri"/>
          <w:b/>
        </w:rPr>
        <w:t>Posiedzenie Komisji Przetargowej i otwarcie ofert nastąpi przy udziale oferentów 2</w:t>
      </w:r>
      <w:r w:rsidR="00D24517">
        <w:rPr>
          <w:rFonts w:ascii="Calibri" w:hAnsi="Calibri"/>
          <w:b/>
        </w:rPr>
        <w:t>5</w:t>
      </w:r>
      <w:r w:rsidRPr="00E07A62">
        <w:rPr>
          <w:rFonts w:ascii="Calibri" w:hAnsi="Calibri"/>
          <w:b/>
        </w:rPr>
        <w:t xml:space="preserve"> października 2010r. o godz. 9°° w sali  konferencyjnej Urzędu.</w:t>
      </w:r>
    </w:p>
    <w:p w:rsidR="00D25245" w:rsidRPr="00E07A62" w:rsidRDefault="00D25245" w:rsidP="00D25245">
      <w:pPr>
        <w:jc w:val="both"/>
        <w:rPr>
          <w:rFonts w:ascii="Calibri" w:hAnsi="Calibri"/>
          <w:b/>
        </w:rPr>
      </w:pPr>
    </w:p>
    <w:p w:rsidR="00D25245" w:rsidRDefault="00B30ADC" w:rsidP="00D25245">
      <w:pPr>
        <w:tabs>
          <w:tab w:val="left" w:pos="3570"/>
          <w:tab w:val="center" w:pos="4819"/>
        </w:tabs>
        <w:jc w:val="both"/>
        <w:rPr>
          <w:b/>
        </w:rPr>
      </w:pPr>
      <w:r w:rsidRPr="006F6342">
        <w:rPr>
          <w:b/>
        </w:rPr>
        <w:t>Wa</w:t>
      </w:r>
      <w:r w:rsidR="00A75173" w:rsidRPr="006F6342">
        <w:rPr>
          <w:b/>
        </w:rPr>
        <w:t>runkiem przystąpienia do przetargu jest</w:t>
      </w:r>
      <w:r w:rsidRPr="006F6342">
        <w:t xml:space="preserve"> </w:t>
      </w:r>
      <w:r w:rsidRPr="006F6342">
        <w:rPr>
          <w:b/>
        </w:rPr>
        <w:t>wpłac</w:t>
      </w:r>
      <w:r w:rsidR="00A75173" w:rsidRPr="006F6342">
        <w:rPr>
          <w:b/>
        </w:rPr>
        <w:t>enie wadium</w:t>
      </w:r>
      <w:r w:rsidRPr="006F6342">
        <w:rPr>
          <w:b/>
        </w:rPr>
        <w:t xml:space="preserve"> na konto BS Łosice o/Mordy 75 8038 0007 0042 2756 2000 0050 </w:t>
      </w:r>
      <w:r w:rsidR="00D25245">
        <w:rPr>
          <w:b/>
        </w:rPr>
        <w:t xml:space="preserve">oraz złożenie ofert </w:t>
      </w:r>
      <w:r w:rsidRPr="006F6342">
        <w:rPr>
          <w:b/>
        </w:rPr>
        <w:t xml:space="preserve">w terminie do dnia </w:t>
      </w:r>
      <w:r w:rsidR="00D25245">
        <w:rPr>
          <w:b/>
        </w:rPr>
        <w:t>20.10.2010r.</w:t>
      </w:r>
      <w:r w:rsidRPr="006F6342">
        <w:rPr>
          <w:b/>
        </w:rPr>
        <w:t xml:space="preserve"> włącznie</w:t>
      </w:r>
      <w:r w:rsidR="00D25245">
        <w:rPr>
          <w:b/>
        </w:rPr>
        <w:t>.</w:t>
      </w:r>
    </w:p>
    <w:p w:rsidR="006245FB" w:rsidRPr="006F6342" w:rsidRDefault="006245FB" w:rsidP="00D25245">
      <w:pPr>
        <w:tabs>
          <w:tab w:val="left" w:pos="3570"/>
          <w:tab w:val="center" w:pos="4819"/>
        </w:tabs>
        <w:jc w:val="both"/>
        <w:rPr>
          <w:b/>
        </w:rPr>
      </w:pPr>
      <w:r w:rsidRPr="006F6342">
        <w:rPr>
          <w:b/>
          <w:color w:val="000000"/>
        </w:rPr>
        <w:lastRenderedPageBreak/>
        <w:t>Ceną sprzedaży jest cena uzyskana w przetargu.</w:t>
      </w:r>
      <w:r w:rsidR="00D74D7F" w:rsidRPr="006F6342">
        <w:rPr>
          <w:color w:val="000000"/>
        </w:rPr>
        <w:t xml:space="preserve"> </w:t>
      </w:r>
      <w:r w:rsidR="00260D60" w:rsidRPr="006F6342">
        <w:rPr>
          <w:b/>
          <w:color w:val="000000"/>
        </w:rPr>
        <w:t>Kupujący ponosi k</w:t>
      </w:r>
      <w:r w:rsidR="00D74D7F" w:rsidRPr="006F6342">
        <w:rPr>
          <w:b/>
          <w:color w:val="000000"/>
        </w:rPr>
        <w:t>oszty sporządzenia aktu notarialnego</w:t>
      </w:r>
      <w:r w:rsidR="00260D60" w:rsidRPr="006F6342">
        <w:rPr>
          <w:b/>
          <w:color w:val="000000"/>
        </w:rPr>
        <w:t>.</w:t>
      </w:r>
      <w:r w:rsidR="006F6342">
        <w:rPr>
          <w:b/>
          <w:color w:val="000000"/>
        </w:rPr>
        <w:t xml:space="preserve"> </w:t>
      </w:r>
      <w:r w:rsidR="00260D60" w:rsidRPr="006F6342">
        <w:rPr>
          <w:b/>
          <w:color w:val="000000"/>
        </w:rPr>
        <w:t>W wypadku konieczności okazania lub wznowienia granic geodezyjnych nieruchomości koszty ponosi kupujący.</w:t>
      </w:r>
    </w:p>
    <w:p w:rsidR="00B30ADC" w:rsidRPr="006F6342" w:rsidRDefault="00B30ADC" w:rsidP="00C82A07">
      <w:pPr>
        <w:tabs>
          <w:tab w:val="left" w:pos="3570"/>
          <w:tab w:val="center" w:pos="4819"/>
        </w:tabs>
        <w:jc w:val="both"/>
      </w:pPr>
      <w:r w:rsidRPr="006F6342">
        <w:t xml:space="preserve">Osobie </w:t>
      </w:r>
      <w:r w:rsidR="008D2942" w:rsidRPr="006F6342">
        <w:t xml:space="preserve">, </w:t>
      </w:r>
      <w:r w:rsidRPr="006F6342">
        <w:t>która wygra przetarg, a w wyznaczonym terminie nie przystąpi do zawarcia umowy notarialnej , wadium przepada na rzecz sprzedającego.</w:t>
      </w:r>
    </w:p>
    <w:p w:rsidR="004A685B" w:rsidRPr="006F6342" w:rsidRDefault="004A685B" w:rsidP="00C82A07">
      <w:pPr>
        <w:tabs>
          <w:tab w:val="left" w:pos="3570"/>
          <w:tab w:val="center" w:pos="4819"/>
        </w:tabs>
        <w:jc w:val="both"/>
      </w:pPr>
      <w:r w:rsidRPr="006F6342">
        <w:t>Regulamin przetargu został ogłoszony na tablicy ogłoszeń Urzędu.</w:t>
      </w:r>
    </w:p>
    <w:p w:rsidR="00B30ADC" w:rsidRPr="006F6342" w:rsidRDefault="00B30ADC" w:rsidP="00C82A07">
      <w:pPr>
        <w:tabs>
          <w:tab w:val="left" w:pos="3570"/>
          <w:tab w:val="center" w:pos="4819"/>
        </w:tabs>
        <w:jc w:val="both"/>
      </w:pPr>
      <w:r w:rsidRPr="006F6342">
        <w:t xml:space="preserve">Szczegółowe informacje na stronie internetowej </w:t>
      </w:r>
      <w:hyperlink r:id="rId5" w:history="1">
        <w:r w:rsidRPr="006F6342">
          <w:rPr>
            <w:rStyle w:val="Hipercze"/>
          </w:rPr>
          <w:t>www.umigmordy.bip.org.pl</w:t>
        </w:r>
      </w:hyperlink>
      <w:r w:rsidRPr="006F6342">
        <w:t xml:space="preserve"> .</w:t>
      </w:r>
    </w:p>
    <w:p w:rsidR="00B30ADC" w:rsidRPr="006F6342" w:rsidRDefault="00B30ADC" w:rsidP="00C82A07">
      <w:pPr>
        <w:tabs>
          <w:tab w:val="left" w:pos="3570"/>
          <w:tab w:val="center" w:pos="4819"/>
        </w:tabs>
        <w:jc w:val="both"/>
      </w:pPr>
      <w:r w:rsidRPr="006F6342">
        <w:t>Bliższych informacji udziela pracownik Urzędu pok.</w:t>
      </w:r>
      <w:r w:rsidR="00D25245">
        <w:t>7</w:t>
      </w:r>
      <w:r w:rsidRPr="006F6342">
        <w:t xml:space="preserve"> codziennie w godz. pracy Urzędu 8</w:t>
      </w:r>
      <w:r w:rsidRPr="006F6342">
        <w:rPr>
          <w:rFonts w:ascii="Arial" w:hAnsi="Arial" w:cs="Arial"/>
        </w:rPr>
        <w:t>ºº</w:t>
      </w:r>
      <w:r w:rsidRPr="006F6342">
        <w:t>-16</w:t>
      </w:r>
      <w:r w:rsidRPr="006F6342">
        <w:rPr>
          <w:rFonts w:ascii="Arial" w:hAnsi="Arial" w:cs="Arial"/>
        </w:rPr>
        <w:t>ºº</w:t>
      </w:r>
      <w:r w:rsidRPr="006F6342">
        <w:t xml:space="preserve"> lub tel.(025) 6 41 54 02</w:t>
      </w:r>
      <w:r w:rsidR="00D25245">
        <w:t xml:space="preserve"> w.42</w:t>
      </w:r>
      <w:r w:rsidRPr="006F6342">
        <w:t>.</w:t>
      </w:r>
    </w:p>
    <w:p w:rsidR="00AD5DA1" w:rsidRPr="006F6342" w:rsidRDefault="00D25245" w:rsidP="00C82A07">
      <w:pPr>
        <w:tabs>
          <w:tab w:val="left" w:pos="3570"/>
          <w:tab w:val="center" w:pos="4819"/>
        </w:tabs>
        <w:jc w:val="both"/>
      </w:pPr>
      <w:r>
        <w:tab/>
      </w:r>
      <w:r>
        <w:tab/>
        <w:t xml:space="preserve">             </w:t>
      </w:r>
      <w:r w:rsidR="00AD5DA1" w:rsidRPr="006F6342">
        <w:t>BURMISTRZ</w:t>
      </w:r>
    </w:p>
    <w:p w:rsidR="00AD5DA1" w:rsidRPr="006F6342" w:rsidRDefault="00AD5DA1" w:rsidP="00C82A07">
      <w:pPr>
        <w:tabs>
          <w:tab w:val="left" w:pos="3570"/>
          <w:tab w:val="center" w:pos="4819"/>
        </w:tabs>
        <w:jc w:val="both"/>
      </w:pPr>
      <w:r w:rsidRPr="006F6342">
        <w:tab/>
        <w:t xml:space="preserve">   MIASTA  I  GMINY  MORDY</w:t>
      </w:r>
    </w:p>
    <w:p w:rsidR="00AD5DA1" w:rsidRPr="006F6342" w:rsidRDefault="00D25245" w:rsidP="00C82A07">
      <w:pPr>
        <w:tabs>
          <w:tab w:val="left" w:pos="3570"/>
          <w:tab w:val="center" w:pos="4819"/>
        </w:tabs>
        <w:jc w:val="both"/>
      </w:pPr>
      <w:r>
        <w:tab/>
        <w:t xml:space="preserve">    /-</w:t>
      </w:r>
      <w:r>
        <w:tab/>
        <w:t xml:space="preserve">/ mgr </w:t>
      </w:r>
      <w:r w:rsidR="00AD5DA1" w:rsidRPr="006F6342">
        <w:t>inż.</w:t>
      </w:r>
      <w:r>
        <w:t xml:space="preserve"> </w:t>
      </w:r>
      <w:r w:rsidR="00AD5DA1" w:rsidRPr="006F6342">
        <w:t>Andrzej  Piotrowski</w:t>
      </w:r>
    </w:p>
    <w:p w:rsidR="001839FC" w:rsidRPr="006F6342" w:rsidRDefault="00AD5DA1" w:rsidP="00C82A07">
      <w:pPr>
        <w:tabs>
          <w:tab w:val="left" w:pos="3570"/>
          <w:tab w:val="center" w:pos="4819"/>
        </w:tabs>
        <w:jc w:val="both"/>
      </w:pP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  <w:r w:rsidRPr="006F6342">
        <w:tab/>
      </w:r>
    </w:p>
    <w:p w:rsidR="001839FC" w:rsidRPr="006F6342" w:rsidRDefault="001839FC">
      <w:pPr>
        <w:tabs>
          <w:tab w:val="left" w:pos="3570"/>
          <w:tab w:val="center" w:pos="4819"/>
        </w:tabs>
      </w:pPr>
    </w:p>
    <w:p w:rsidR="001839FC" w:rsidRPr="006F6342" w:rsidRDefault="001839FC">
      <w:pPr>
        <w:tabs>
          <w:tab w:val="left" w:pos="3570"/>
          <w:tab w:val="center" w:pos="4819"/>
        </w:tabs>
      </w:pPr>
    </w:p>
    <w:p w:rsidR="001839FC" w:rsidRPr="006F6342" w:rsidRDefault="001839FC">
      <w:pPr>
        <w:tabs>
          <w:tab w:val="left" w:pos="3570"/>
          <w:tab w:val="center" w:pos="4819"/>
        </w:tabs>
      </w:pPr>
    </w:p>
    <w:p w:rsidR="001839FC" w:rsidRPr="006F6342" w:rsidRDefault="001839FC">
      <w:pPr>
        <w:tabs>
          <w:tab w:val="left" w:pos="3570"/>
          <w:tab w:val="center" w:pos="4819"/>
        </w:tabs>
      </w:pPr>
    </w:p>
    <w:p w:rsidR="001839FC" w:rsidRPr="006F6342" w:rsidRDefault="001839FC">
      <w:pPr>
        <w:tabs>
          <w:tab w:val="left" w:pos="3570"/>
          <w:tab w:val="center" w:pos="4819"/>
        </w:tabs>
      </w:pPr>
    </w:p>
    <w:p w:rsidR="001839FC" w:rsidRPr="006F6342" w:rsidRDefault="001839FC">
      <w:pPr>
        <w:tabs>
          <w:tab w:val="left" w:pos="3570"/>
          <w:tab w:val="center" w:pos="4819"/>
        </w:tabs>
      </w:pPr>
    </w:p>
    <w:p w:rsidR="001839FC" w:rsidRPr="006F6342" w:rsidRDefault="001839FC">
      <w:pPr>
        <w:tabs>
          <w:tab w:val="left" w:pos="3570"/>
          <w:tab w:val="center" w:pos="4819"/>
        </w:tabs>
      </w:pPr>
    </w:p>
    <w:p w:rsidR="001839FC" w:rsidRPr="006F6342" w:rsidRDefault="001839FC">
      <w:pPr>
        <w:tabs>
          <w:tab w:val="left" w:pos="3570"/>
          <w:tab w:val="center" w:pos="4819"/>
        </w:tabs>
      </w:pPr>
    </w:p>
    <w:p w:rsidR="001839FC" w:rsidRPr="006F6342" w:rsidRDefault="001839FC">
      <w:pPr>
        <w:tabs>
          <w:tab w:val="left" w:pos="3570"/>
          <w:tab w:val="center" w:pos="4819"/>
        </w:tabs>
      </w:pPr>
    </w:p>
    <w:p w:rsidR="001839FC" w:rsidRPr="006F6342" w:rsidRDefault="001839FC">
      <w:pPr>
        <w:tabs>
          <w:tab w:val="left" w:pos="3570"/>
          <w:tab w:val="center" w:pos="4819"/>
        </w:tabs>
      </w:pPr>
    </w:p>
    <w:p w:rsidR="001839FC" w:rsidRPr="006F6342" w:rsidRDefault="001839FC">
      <w:pPr>
        <w:tabs>
          <w:tab w:val="left" w:pos="3570"/>
          <w:tab w:val="center" w:pos="4819"/>
        </w:tabs>
      </w:pPr>
    </w:p>
    <w:p w:rsidR="001839FC" w:rsidRPr="006F6342" w:rsidRDefault="001839FC">
      <w:pPr>
        <w:tabs>
          <w:tab w:val="left" w:pos="3570"/>
          <w:tab w:val="center" w:pos="4819"/>
        </w:tabs>
      </w:pPr>
    </w:p>
    <w:p w:rsidR="001839FC" w:rsidRPr="006F6342" w:rsidRDefault="001839FC">
      <w:pPr>
        <w:tabs>
          <w:tab w:val="left" w:pos="3570"/>
          <w:tab w:val="center" w:pos="4819"/>
        </w:tabs>
      </w:pPr>
    </w:p>
    <w:p w:rsidR="001839FC" w:rsidRPr="006F6342" w:rsidRDefault="001839FC">
      <w:pPr>
        <w:tabs>
          <w:tab w:val="left" w:pos="3570"/>
          <w:tab w:val="center" w:pos="4819"/>
        </w:tabs>
      </w:pPr>
    </w:p>
    <w:p w:rsidR="001839FC" w:rsidRPr="006F6342" w:rsidRDefault="001839FC">
      <w:pPr>
        <w:tabs>
          <w:tab w:val="left" w:pos="3570"/>
          <w:tab w:val="center" w:pos="4819"/>
        </w:tabs>
      </w:pPr>
    </w:p>
    <w:p w:rsidR="00123F4A" w:rsidRPr="006F6342" w:rsidRDefault="00123F4A">
      <w:pPr>
        <w:tabs>
          <w:tab w:val="left" w:pos="3570"/>
          <w:tab w:val="center" w:pos="4819"/>
        </w:tabs>
      </w:pPr>
    </w:p>
    <w:p w:rsidR="00123F4A" w:rsidRPr="006F6342" w:rsidRDefault="00123F4A">
      <w:pPr>
        <w:tabs>
          <w:tab w:val="left" w:pos="3570"/>
          <w:tab w:val="center" w:pos="4819"/>
        </w:tabs>
      </w:pPr>
    </w:p>
    <w:p w:rsidR="00123F4A" w:rsidRPr="006F6342" w:rsidRDefault="00123F4A">
      <w:pPr>
        <w:tabs>
          <w:tab w:val="left" w:pos="3570"/>
          <w:tab w:val="center" w:pos="4819"/>
        </w:tabs>
      </w:pPr>
    </w:p>
    <w:p w:rsidR="00123F4A" w:rsidRPr="006F6342" w:rsidRDefault="00123F4A">
      <w:pPr>
        <w:tabs>
          <w:tab w:val="left" w:pos="3570"/>
          <w:tab w:val="center" w:pos="4819"/>
        </w:tabs>
      </w:pPr>
    </w:p>
    <w:p w:rsidR="00123F4A" w:rsidRPr="006F6342" w:rsidRDefault="00123F4A">
      <w:pPr>
        <w:tabs>
          <w:tab w:val="left" w:pos="3570"/>
          <w:tab w:val="center" w:pos="4819"/>
        </w:tabs>
      </w:pPr>
    </w:p>
    <w:p w:rsidR="00123F4A" w:rsidRPr="006F6342" w:rsidRDefault="00123F4A">
      <w:pPr>
        <w:tabs>
          <w:tab w:val="left" w:pos="3570"/>
          <w:tab w:val="center" w:pos="4819"/>
        </w:tabs>
      </w:pPr>
    </w:p>
    <w:p w:rsidR="00E42947" w:rsidRPr="006F6342" w:rsidRDefault="00E42947">
      <w:pPr>
        <w:tabs>
          <w:tab w:val="left" w:pos="3570"/>
          <w:tab w:val="center" w:pos="4819"/>
        </w:tabs>
      </w:pPr>
    </w:p>
    <w:p w:rsidR="00E42947" w:rsidRPr="006F6342" w:rsidRDefault="00E42947">
      <w:pPr>
        <w:tabs>
          <w:tab w:val="left" w:pos="3570"/>
          <w:tab w:val="center" w:pos="4819"/>
        </w:tabs>
      </w:pPr>
    </w:p>
    <w:p w:rsidR="00E42947" w:rsidRPr="006F6342" w:rsidRDefault="00E42947">
      <w:pPr>
        <w:tabs>
          <w:tab w:val="left" w:pos="3570"/>
          <w:tab w:val="center" w:pos="4819"/>
        </w:tabs>
      </w:pPr>
    </w:p>
    <w:p w:rsidR="00E42947" w:rsidRPr="006F6342" w:rsidRDefault="00E42947">
      <w:pPr>
        <w:tabs>
          <w:tab w:val="left" w:pos="3570"/>
          <w:tab w:val="center" w:pos="4819"/>
        </w:tabs>
      </w:pPr>
    </w:p>
    <w:p w:rsidR="00E42947" w:rsidRPr="006F6342" w:rsidRDefault="00E42947">
      <w:pPr>
        <w:tabs>
          <w:tab w:val="left" w:pos="3570"/>
          <w:tab w:val="center" w:pos="4819"/>
        </w:tabs>
      </w:pPr>
    </w:p>
    <w:p w:rsidR="00E42947" w:rsidRPr="006F6342" w:rsidRDefault="00E42947">
      <w:pPr>
        <w:tabs>
          <w:tab w:val="left" w:pos="3570"/>
          <w:tab w:val="center" w:pos="4819"/>
        </w:tabs>
      </w:pPr>
    </w:p>
    <w:sectPr w:rsidR="00E42947" w:rsidRPr="006F6342" w:rsidSect="00CC1169">
      <w:pgSz w:w="11906" w:h="16838"/>
      <w:pgMar w:top="1134" w:right="851" w:bottom="851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5FF2"/>
    <w:multiLevelType w:val="hybridMultilevel"/>
    <w:tmpl w:val="AF8E6552"/>
    <w:lvl w:ilvl="0" w:tplc="CC348F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compat/>
  <w:rsids>
    <w:rsidRoot w:val="00030E79"/>
    <w:rsid w:val="00030E79"/>
    <w:rsid w:val="000A4E2B"/>
    <w:rsid w:val="00123F4A"/>
    <w:rsid w:val="001839FC"/>
    <w:rsid w:val="001B1ABA"/>
    <w:rsid w:val="001C4DDE"/>
    <w:rsid w:val="002261B3"/>
    <w:rsid w:val="00260D60"/>
    <w:rsid w:val="002746D3"/>
    <w:rsid w:val="00276D3A"/>
    <w:rsid w:val="002818EA"/>
    <w:rsid w:val="00343FC9"/>
    <w:rsid w:val="003C0DFD"/>
    <w:rsid w:val="004A685B"/>
    <w:rsid w:val="004E2666"/>
    <w:rsid w:val="006245FB"/>
    <w:rsid w:val="00627EDC"/>
    <w:rsid w:val="0064655C"/>
    <w:rsid w:val="006B1C6B"/>
    <w:rsid w:val="006B3934"/>
    <w:rsid w:val="006F6342"/>
    <w:rsid w:val="00805C54"/>
    <w:rsid w:val="008D2942"/>
    <w:rsid w:val="00934198"/>
    <w:rsid w:val="009460C9"/>
    <w:rsid w:val="00992E48"/>
    <w:rsid w:val="00A23C8E"/>
    <w:rsid w:val="00A75173"/>
    <w:rsid w:val="00AC4343"/>
    <w:rsid w:val="00AD5DA1"/>
    <w:rsid w:val="00B05243"/>
    <w:rsid w:val="00B30ADC"/>
    <w:rsid w:val="00BC24CD"/>
    <w:rsid w:val="00BE1B4D"/>
    <w:rsid w:val="00C77F4C"/>
    <w:rsid w:val="00C82A07"/>
    <w:rsid w:val="00CB52E1"/>
    <w:rsid w:val="00CC1169"/>
    <w:rsid w:val="00D24517"/>
    <w:rsid w:val="00D25245"/>
    <w:rsid w:val="00D74D7F"/>
    <w:rsid w:val="00D905C1"/>
    <w:rsid w:val="00E42947"/>
    <w:rsid w:val="00F23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16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C1169"/>
    <w:rPr>
      <w:color w:val="0000FF"/>
      <w:u w:val="single"/>
    </w:rPr>
  </w:style>
  <w:style w:type="paragraph" w:styleId="Tekstdymka">
    <w:name w:val="Balloon Text"/>
    <w:basedOn w:val="Normalny"/>
    <w:semiHidden/>
    <w:rsid w:val="00BE1B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3F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migmordy.bip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MIASTA I GMINY  MORDY</vt:lpstr>
    </vt:vector>
  </TitlesOfParts>
  <Company>Urząd Gminy</Company>
  <LinksUpToDate>false</LinksUpToDate>
  <CharactersWithSpaces>4124</CharactersWithSpaces>
  <SharedDoc>false</SharedDoc>
  <HLinks>
    <vt:vector size="6" baseType="variant">
      <vt:variant>
        <vt:i4>1310728</vt:i4>
      </vt:variant>
      <vt:variant>
        <vt:i4>0</vt:i4>
      </vt:variant>
      <vt:variant>
        <vt:i4>0</vt:i4>
      </vt:variant>
      <vt:variant>
        <vt:i4>5</vt:i4>
      </vt:variant>
      <vt:variant>
        <vt:lpwstr>http://www.umigmordy.bip.org.pl/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I GMINY  MORDY</dc:title>
  <dc:subject/>
  <dc:creator>U. G. Mordy</dc:creator>
  <cp:keywords/>
  <dc:description/>
  <cp:lastModifiedBy>UG</cp:lastModifiedBy>
  <cp:revision>2</cp:revision>
  <cp:lastPrinted>2010-09-21T08:22:00Z</cp:lastPrinted>
  <dcterms:created xsi:type="dcterms:W3CDTF">2010-09-21T08:25:00Z</dcterms:created>
  <dcterms:modified xsi:type="dcterms:W3CDTF">2010-09-21T08:25:00Z</dcterms:modified>
</cp:coreProperties>
</file>